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AA597F5" w:rsidR="0024773C" w:rsidRPr="009D6134" w:rsidRDefault="00CA358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358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</w:t>
      </w:r>
      <w:r w:rsidR="003435B8">
        <w:rPr>
          <w:rFonts w:ascii="Times New Roman" w:hAnsi="Times New Roman"/>
          <w:bCs/>
          <w:sz w:val="28"/>
          <w:szCs w:val="28"/>
        </w:rPr>
        <w:t xml:space="preserve">: </w:t>
      </w:r>
      <w:r w:rsidR="0020741D" w:rsidRPr="0020741D">
        <w:rPr>
          <w:rFonts w:ascii="Times New Roman" w:hAnsi="Times New Roman"/>
          <w:bCs/>
          <w:sz w:val="28"/>
          <w:szCs w:val="28"/>
        </w:rPr>
        <w:t>« Строительство участка ВЛ 0,4 кВ от ближайшей опоры ВЛ 0,4 кВ от ТП-6992, установка оборудования учета э/э на опоре ВЛ 0,4 кВ для электроснабжения малоэтажной жилой застройки по адресу: Пермский край, Пермский район, д. Устиново, ул. Тополиная, 6 (кад. номер зем. участка 59:32:3420001:2309)»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615C63B" w14:textId="583D847B" w:rsidR="002C045E" w:rsidRPr="00CA3588" w:rsidRDefault="0022617E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435B8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435B8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3435B8">
        <w:rPr>
          <w:rFonts w:ascii="Times New Roman" w:hAnsi="Times New Roman"/>
          <w:bCs/>
          <w:sz w:val="28"/>
          <w:szCs w:val="28"/>
        </w:rPr>
        <w:t xml:space="preserve">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 w:rsidR="00CA3588">
        <w:rPr>
          <w:rFonts w:ascii="Times New Roman" w:hAnsi="Times New Roman"/>
          <w:bCs/>
          <w:sz w:val="28"/>
          <w:szCs w:val="28"/>
        </w:rPr>
        <w:t>3</w:t>
      </w:r>
      <w:r w:rsidR="00080058">
        <w:rPr>
          <w:rFonts w:ascii="Times New Roman" w:hAnsi="Times New Roman"/>
          <w:bCs/>
          <w:sz w:val="28"/>
          <w:szCs w:val="28"/>
        </w:rPr>
        <w:t>42</w:t>
      </w:r>
      <w:r w:rsidR="00CA3588">
        <w:rPr>
          <w:rFonts w:ascii="Times New Roman" w:hAnsi="Times New Roman"/>
          <w:bCs/>
          <w:sz w:val="28"/>
          <w:szCs w:val="28"/>
        </w:rPr>
        <w:t>00</w:t>
      </w:r>
      <w:r w:rsidR="00080058">
        <w:rPr>
          <w:rFonts w:ascii="Times New Roman" w:hAnsi="Times New Roman"/>
          <w:bCs/>
          <w:sz w:val="28"/>
          <w:szCs w:val="28"/>
        </w:rPr>
        <w:t>01:</w:t>
      </w:r>
      <w:r w:rsidR="0020741D">
        <w:rPr>
          <w:rFonts w:ascii="Times New Roman" w:hAnsi="Times New Roman"/>
          <w:bCs/>
          <w:sz w:val="28"/>
          <w:szCs w:val="28"/>
        </w:rPr>
        <w:t>2336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80058">
        <w:rPr>
          <w:rFonts w:ascii="Times New Roman" w:hAnsi="Times New Roman"/>
          <w:bCs/>
          <w:sz w:val="28"/>
          <w:szCs w:val="28"/>
        </w:rPr>
        <w:t>5</w:t>
      </w:r>
      <w:r w:rsidR="0020741D">
        <w:rPr>
          <w:rFonts w:ascii="Times New Roman" w:hAnsi="Times New Roman"/>
          <w:bCs/>
          <w:sz w:val="28"/>
          <w:szCs w:val="28"/>
        </w:rPr>
        <w:t>2</w:t>
      </w:r>
      <w:r w:rsidR="002F75A6">
        <w:rPr>
          <w:rFonts w:ascii="Times New Roman" w:hAnsi="Times New Roman"/>
          <w:bCs/>
          <w:sz w:val="28"/>
          <w:szCs w:val="28"/>
        </w:rPr>
        <w:t xml:space="preserve"> кв.м)</w:t>
      </w:r>
      <w:r w:rsidR="00CA3588">
        <w:rPr>
          <w:rFonts w:ascii="Times New Roman" w:hAnsi="Times New Roman"/>
          <w:bCs/>
          <w:sz w:val="28"/>
          <w:szCs w:val="28"/>
        </w:rPr>
        <w:t>.</w:t>
      </w:r>
      <w:r w:rsidR="0020741D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05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41D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5B8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2024-10-04T13:32:00Z</dcterms:created>
  <dcterms:modified xsi:type="dcterms:W3CDTF">2025-12-29T09:37:00Z</dcterms:modified>
</cp:coreProperties>
</file>